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jc w:val="center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ПОСТАНОВЛЕНИЕ </w:t>
      </w:r>
    </w:p>
    <w:p>
      <w:pPr>
        <w:spacing w:before="0" w:after="0"/>
        <w:jc w:val="center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о назначении административного наказания</w:t>
      </w:r>
    </w:p>
    <w:p>
      <w:pPr>
        <w:spacing w:before="0" w:after="0"/>
        <w:ind w:firstLine="709"/>
        <w:jc w:val="center"/>
        <w:rPr>
          <w:sz w:val="25"/>
          <w:szCs w:val="25"/>
        </w:rPr>
      </w:pPr>
    </w:p>
    <w:p>
      <w:pPr>
        <w:spacing w:before="0" w:after="0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г.Ханты-Мансийск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                                                    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                       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         </w:t>
      </w:r>
      <w:r>
        <w:rPr>
          <w:rFonts w:ascii="Times New Roman" w:eastAsia="Times New Roman" w:hAnsi="Times New Roman" w:cs="Times New Roman"/>
          <w:sz w:val="25"/>
          <w:szCs w:val="25"/>
        </w:rPr>
        <w:t>14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сентября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202</w:t>
      </w:r>
      <w:r>
        <w:rPr>
          <w:rFonts w:ascii="Times New Roman" w:eastAsia="Times New Roman" w:hAnsi="Times New Roman" w:cs="Times New Roman"/>
          <w:sz w:val="25"/>
          <w:szCs w:val="25"/>
        </w:rPr>
        <w:t>6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года</w:t>
      </w:r>
    </w:p>
    <w:p>
      <w:pPr>
        <w:spacing w:before="0" w:after="0"/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     </w:t>
      </w:r>
      <w:r>
        <w:rPr>
          <w:rFonts w:ascii="Times New Roman" w:eastAsia="Times New Roman" w:hAnsi="Times New Roman" w:cs="Times New Roman"/>
          <w:sz w:val="25"/>
          <w:szCs w:val="25"/>
        </w:rPr>
        <w:t>15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час. </w:t>
      </w:r>
      <w:r>
        <w:rPr>
          <w:rFonts w:ascii="Times New Roman" w:eastAsia="Times New Roman" w:hAnsi="Times New Roman" w:cs="Times New Roman"/>
          <w:sz w:val="25"/>
          <w:szCs w:val="25"/>
        </w:rPr>
        <w:t>00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мин.</w:t>
      </w:r>
    </w:p>
    <w:p>
      <w:pPr>
        <w:spacing w:before="0" w:after="0"/>
        <w:ind w:firstLine="709"/>
        <w:jc w:val="both"/>
        <w:rPr>
          <w:sz w:val="25"/>
          <w:szCs w:val="25"/>
        </w:rPr>
      </w:pPr>
    </w:p>
    <w:p>
      <w:pPr>
        <w:spacing w:before="0" w:after="0"/>
        <w:ind w:firstLine="709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Мировой судья судебного участка №3 Ханты-Мансийского судебного района Ханты-Мансийского автон</w:t>
      </w:r>
      <w:r>
        <w:rPr>
          <w:rFonts w:ascii="Times New Roman" w:eastAsia="Times New Roman" w:hAnsi="Times New Roman" w:cs="Times New Roman"/>
          <w:sz w:val="25"/>
          <w:szCs w:val="25"/>
        </w:rPr>
        <w:t>омного округа-Югры Миненко Юлия Борисовна,</w:t>
      </w:r>
    </w:p>
    <w:p>
      <w:pPr>
        <w:spacing w:before="0" w:after="0"/>
        <w:ind w:firstLine="709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с участием лица, в отношении которого ведется производство по делу об административном правонарушении, </w:t>
      </w:r>
      <w:r>
        <w:rPr>
          <w:rFonts w:ascii="Times New Roman" w:eastAsia="Times New Roman" w:hAnsi="Times New Roman" w:cs="Times New Roman"/>
          <w:sz w:val="25"/>
          <w:szCs w:val="25"/>
        </w:rPr>
        <w:t>Караваева С.А.</w:t>
      </w:r>
    </w:p>
    <w:p>
      <w:pPr>
        <w:spacing w:before="0" w:after="0"/>
        <w:ind w:firstLine="709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рассмотрев в открытом судебном заседании в помещении мирового судьи судебного участка №3 Ханты-Мансийского судебного района дело об административном </w:t>
      </w:r>
      <w:r>
        <w:rPr>
          <w:rFonts w:ascii="Times New Roman" w:eastAsia="Times New Roman" w:hAnsi="Times New Roman" w:cs="Times New Roman"/>
          <w:sz w:val="25"/>
          <w:szCs w:val="25"/>
        </w:rPr>
        <w:t>правонарушении №5-</w:t>
      </w:r>
      <w:r>
        <w:rPr>
          <w:rFonts w:ascii="Times New Roman" w:eastAsia="Times New Roman" w:hAnsi="Times New Roman" w:cs="Times New Roman"/>
          <w:sz w:val="25"/>
          <w:szCs w:val="25"/>
        </w:rPr>
        <w:t>773/</w:t>
      </w:r>
      <w:r>
        <w:rPr>
          <w:rFonts w:ascii="Times New Roman" w:eastAsia="Times New Roman" w:hAnsi="Times New Roman" w:cs="Times New Roman"/>
          <w:sz w:val="25"/>
          <w:szCs w:val="25"/>
        </w:rPr>
        <w:t>2803/202</w:t>
      </w:r>
      <w:r>
        <w:rPr>
          <w:rFonts w:ascii="Times New Roman" w:eastAsia="Times New Roman" w:hAnsi="Times New Roman" w:cs="Times New Roman"/>
          <w:sz w:val="25"/>
          <w:szCs w:val="25"/>
        </w:rPr>
        <w:t>5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, возбужденное по ч.2 ст.12.26 КоАП РФ в отношении </w:t>
      </w:r>
      <w:r>
        <w:rPr>
          <w:rFonts w:ascii="Times New Roman" w:eastAsia="Times New Roman" w:hAnsi="Times New Roman" w:cs="Times New Roman"/>
          <w:sz w:val="25"/>
          <w:szCs w:val="25"/>
        </w:rPr>
        <w:t>Караваева Степана Андреевича</w:t>
      </w:r>
      <w:r>
        <w:rPr>
          <w:rFonts w:ascii="Times New Roman" w:eastAsia="Times New Roman" w:hAnsi="Times New Roman" w:cs="Times New Roman"/>
          <w:i/>
          <w:iCs/>
          <w:sz w:val="25"/>
          <w:szCs w:val="25"/>
        </w:rPr>
        <w:t xml:space="preserve">, </w:t>
      </w:r>
      <w:r>
        <w:rPr>
          <w:rStyle w:val="cat-UserDefinedgrp-30rplc-9"/>
          <w:rFonts w:ascii="Times New Roman" w:eastAsia="Times New Roman" w:hAnsi="Times New Roman" w:cs="Times New Roman"/>
          <w:sz w:val="25"/>
          <w:szCs w:val="25"/>
        </w:rPr>
        <w:t>...</w:t>
      </w:r>
      <w:r>
        <w:rPr>
          <w:rFonts w:ascii="Times New Roman" w:eastAsia="Times New Roman" w:hAnsi="Times New Roman" w:cs="Times New Roman"/>
          <w:sz w:val="25"/>
          <w:szCs w:val="25"/>
        </w:rPr>
        <w:t>,</w:t>
      </w:r>
      <w:r>
        <w:rPr>
          <w:rFonts w:ascii="Times New Roman" w:eastAsia="Times New Roman" w:hAnsi="Times New Roman" w:cs="Times New Roman"/>
          <w:sz w:val="25"/>
          <w:szCs w:val="25"/>
        </w:rPr>
        <w:t>имеющего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на иждивении двоих малолетних детей,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сведений о привлечении </w:t>
      </w:r>
      <w:r>
        <w:rPr>
          <w:rFonts w:ascii="Times New Roman" w:eastAsia="Times New Roman" w:hAnsi="Times New Roman" w:cs="Times New Roman"/>
          <w:sz w:val="25"/>
          <w:szCs w:val="25"/>
        </w:rPr>
        <w:t>к а</w:t>
      </w:r>
      <w:r>
        <w:rPr>
          <w:rFonts w:ascii="Times New Roman" w:eastAsia="Times New Roman" w:hAnsi="Times New Roman" w:cs="Times New Roman"/>
          <w:sz w:val="25"/>
          <w:szCs w:val="25"/>
        </w:rPr>
        <w:t>дминистративной ответственности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не представлено</w:t>
      </w:r>
      <w:r>
        <w:rPr>
          <w:rFonts w:ascii="Times New Roman" w:eastAsia="Times New Roman" w:hAnsi="Times New Roman" w:cs="Times New Roman"/>
          <w:sz w:val="25"/>
          <w:szCs w:val="25"/>
        </w:rPr>
        <w:t>,</w:t>
      </w:r>
    </w:p>
    <w:p>
      <w:pPr>
        <w:spacing w:before="0" w:after="0"/>
        <w:ind w:firstLine="709"/>
        <w:jc w:val="both"/>
        <w:rPr>
          <w:sz w:val="25"/>
          <w:szCs w:val="25"/>
        </w:rPr>
      </w:pPr>
    </w:p>
    <w:p>
      <w:pPr>
        <w:spacing w:before="0" w:after="0"/>
        <w:jc w:val="center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у с </w:t>
      </w:r>
      <w:r>
        <w:rPr>
          <w:rFonts w:ascii="Times New Roman" w:eastAsia="Times New Roman" w:hAnsi="Times New Roman" w:cs="Times New Roman"/>
          <w:sz w:val="25"/>
          <w:szCs w:val="25"/>
        </w:rPr>
        <w:t>т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а н о в и л</w:t>
      </w:r>
      <w:r>
        <w:rPr>
          <w:rFonts w:ascii="Times New Roman" w:eastAsia="Times New Roman" w:hAnsi="Times New Roman" w:cs="Times New Roman"/>
          <w:sz w:val="25"/>
          <w:szCs w:val="25"/>
        </w:rPr>
        <w:t>:</w:t>
      </w:r>
    </w:p>
    <w:p>
      <w:pPr>
        <w:spacing w:before="0" w:after="0"/>
        <w:ind w:firstLine="709"/>
        <w:jc w:val="both"/>
        <w:rPr>
          <w:sz w:val="25"/>
          <w:szCs w:val="25"/>
        </w:rPr>
      </w:pPr>
    </w:p>
    <w:p>
      <w:pPr>
        <w:spacing w:before="0" w:after="0"/>
        <w:ind w:firstLine="709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Караваев Степан Андреевич</w:t>
      </w:r>
      <w:r>
        <w:rPr>
          <w:rFonts w:ascii="Times New Roman" w:eastAsia="Times New Roman" w:hAnsi="Times New Roman" w:cs="Times New Roman"/>
          <w:sz w:val="25"/>
          <w:szCs w:val="25"/>
        </w:rPr>
        <w:t>,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не имея права управления транспортными средствами, </w:t>
      </w:r>
      <w:r>
        <w:rPr>
          <w:rFonts w:ascii="Times New Roman" w:eastAsia="Times New Roman" w:hAnsi="Times New Roman" w:cs="Times New Roman"/>
          <w:sz w:val="25"/>
          <w:szCs w:val="25"/>
        </w:rPr>
        <w:t>12.09.2026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в </w:t>
      </w:r>
      <w:r>
        <w:rPr>
          <w:rFonts w:ascii="Times New Roman" w:eastAsia="Times New Roman" w:hAnsi="Times New Roman" w:cs="Times New Roman"/>
          <w:sz w:val="25"/>
          <w:szCs w:val="25"/>
        </w:rPr>
        <w:t>22</w:t>
      </w:r>
      <w:r>
        <w:rPr>
          <w:rFonts w:ascii="Times New Roman" w:eastAsia="Times New Roman" w:hAnsi="Times New Roman" w:cs="Times New Roman"/>
          <w:sz w:val="25"/>
          <w:szCs w:val="25"/>
        </w:rPr>
        <w:t>:</w:t>
      </w:r>
      <w:r>
        <w:rPr>
          <w:rFonts w:ascii="Times New Roman" w:eastAsia="Times New Roman" w:hAnsi="Times New Roman" w:cs="Times New Roman"/>
          <w:sz w:val="25"/>
          <w:szCs w:val="25"/>
        </w:rPr>
        <w:t>58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час. в районе д.</w:t>
      </w:r>
      <w:r>
        <w:rPr>
          <w:rFonts w:ascii="Times New Roman" w:eastAsia="Times New Roman" w:hAnsi="Times New Roman" w:cs="Times New Roman"/>
          <w:sz w:val="25"/>
          <w:szCs w:val="25"/>
        </w:rPr>
        <w:t>4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по </w:t>
      </w:r>
      <w:r>
        <w:rPr>
          <w:rFonts w:ascii="Times New Roman" w:eastAsia="Times New Roman" w:hAnsi="Times New Roman" w:cs="Times New Roman"/>
          <w:sz w:val="25"/>
          <w:szCs w:val="25"/>
        </w:rPr>
        <w:t>ул.Уральская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в </w:t>
      </w:r>
      <w:r>
        <w:rPr>
          <w:rFonts w:ascii="Times New Roman" w:eastAsia="Times New Roman" w:hAnsi="Times New Roman" w:cs="Times New Roman"/>
          <w:sz w:val="25"/>
          <w:szCs w:val="25"/>
        </w:rPr>
        <w:t>г.Ханты-Мансийске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управлял автомобилем «</w:t>
      </w:r>
      <w:r>
        <w:rPr>
          <w:rFonts w:ascii="Times New Roman" w:eastAsia="Times New Roman" w:hAnsi="Times New Roman" w:cs="Times New Roman"/>
          <w:sz w:val="25"/>
          <w:szCs w:val="25"/>
        </w:rPr>
        <w:t>ТАЙОТА LAND CRUISER PRADO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», государственный регистрационный знак </w:t>
      </w:r>
      <w:r>
        <w:rPr>
          <w:rFonts w:ascii="Times New Roman" w:eastAsia="Times New Roman" w:hAnsi="Times New Roman" w:cs="Times New Roman"/>
          <w:sz w:val="25"/>
          <w:szCs w:val="25"/>
        </w:rPr>
        <w:t>С660АС186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рег.</w:t>
      </w:r>
      <w:r>
        <w:rPr>
          <w:rFonts w:ascii="Times New Roman" w:eastAsia="Times New Roman" w:hAnsi="Times New Roman" w:cs="Times New Roman"/>
          <w:sz w:val="25"/>
          <w:szCs w:val="25"/>
        </w:rPr>
        <w:t>,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и, будучи </w:t>
      </w:r>
      <w:r>
        <w:rPr>
          <w:rFonts w:ascii="Times New Roman" w:eastAsia="Times New Roman" w:hAnsi="Times New Roman" w:cs="Times New Roman"/>
          <w:sz w:val="25"/>
          <w:szCs w:val="25"/>
        </w:rPr>
        <w:t>отстраненн</w:t>
      </w:r>
      <w:r>
        <w:rPr>
          <w:rFonts w:ascii="Times New Roman" w:eastAsia="Times New Roman" w:hAnsi="Times New Roman" w:cs="Times New Roman"/>
          <w:sz w:val="25"/>
          <w:szCs w:val="25"/>
        </w:rPr>
        <w:t>ым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от управления транспортным средством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при наличии таких признаков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опьянения как </w:t>
      </w:r>
      <w:r>
        <w:rPr>
          <w:rFonts w:ascii="Times New Roman" w:eastAsia="Times New Roman" w:hAnsi="Times New Roman" w:cs="Times New Roman"/>
          <w:sz w:val="25"/>
          <w:szCs w:val="25"/>
        </w:rPr>
        <w:t>нарушение речи, запах алкоголя изо рта, неустойчивость позы</w:t>
      </w:r>
      <w:r>
        <w:rPr>
          <w:rFonts w:ascii="Times New Roman" w:eastAsia="Times New Roman" w:hAnsi="Times New Roman" w:cs="Times New Roman"/>
          <w:sz w:val="25"/>
          <w:szCs w:val="25"/>
        </w:rPr>
        <w:t>,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12.09.2026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в </w:t>
      </w:r>
      <w:r>
        <w:rPr>
          <w:rFonts w:ascii="Times New Roman" w:eastAsia="Times New Roman" w:hAnsi="Times New Roman" w:cs="Times New Roman"/>
          <w:sz w:val="25"/>
          <w:szCs w:val="25"/>
        </w:rPr>
        <w:t>23</w:t>
      </w:r>
      <w:r>
        <w:rPr>
          <w:rFonts w:ascii="Times New Roman" w:eastAsia="Times New Roman" w:hAnsi="Times New Roman" w:cs="Times New Roman"/>
          <w:sz w:val="25"/>
          <w:szCs w:val="25"/>
        </w:rPr>
        <w:t>:</w:t>
      </w:r>
      <w:r>
        <w:rPr>
          <w:rFonts w:ascii="Times New Roman" w:eastAsia="Times New Roman" w:hAnsi="Times New Roman" w:cs="Times New Roman"/>
          <w:sz w:val="25"/>
          <w:szCs w:val="25"/>
        </w:rPr>
        <w:t>38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час.</w:t>
      </w:r>
      <w:r>
        <w:rPr>
          <w:rFonts w:ascii="Times New Roman" w:eastAsia="Times New Roman" w:hAnsi="Times New Roman" w:cs="Times New Roman"/>
          <w:sz w:val="25"/>
          <w:szCs w:val="25"/>
        </w:rPr>
        <w:t>,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находясь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в районе </w:t>
      </w:r>
      <w:r>
        <w:rPr>
          <w:rFonts w:ascii="Times New Roman" w:eastAsia="Times New Roman" w:hAnsi="Times New Roman" w:cs="Times New Roman"/>
          <w:sz w:val="25"/>
          <w:szCs w:val="25"/>
        </w:rPr>
        <w:t>д.</w:t>
      </w:r>
      <w:r>
        <w:rPr>
          <w:rFonts w:ascii="Times New Roman" w:eastAsia="Times New Roman" w:hAnsi="Times New Roman" w:cs="Times New Roman"/>
          <w:sz w:val="25"/>
          <w:szCs w:val="25"/>
        </w:rPr>
        <w:t>4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по </w:t>
      </w:r>
      <w:r>
        <w:rPr>
          <w:rFonts w:ascii="Times New Roman" w:eastAsia="Times New Roman" w:hAnsi="Times New Roman" w:cs="Times New Roman"/>
          <w:sz w:val="25"/>
          <w:szCs w:val="25"/>
        </w:rPr>
        <w:t>ул.Уральская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в </w:t>
      </w:r>
      <w:r>
        <w:rPr>
          <w:rFonts w:ascii="Times New Roman" w:eastAsia="Times New Roman" w:hAnsi="Times New Roman" w:cs="Times New Roman"/>
          <w:sz w:val="25"/>
          <w:szCs w:val="25"/>
        </w:rPr>
        <w:t>г.Ханты-Мансийске</w:t>
      </w:r>
      <w:r>
        <w:rPr>
          <w:rFonts w:ascii="Times New Roman" w:eastAsia="Times New Roman" w:hAnsi="Times New Roman" w:cs="Times New Roman"/>
          <w:sz w:val="25"/>
          <w:szCs w:val="25"/>
        </w:rPr>
        <w:t>,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не выполнил законное требование </w:t>
      </w:r>
      <w:r>
        <w:rPr>
          <w:rFonts w:ascii="Times New Roman" w:eastAsia="Times New Roman" w:hAnsi="Times New Roman" w:cs="Times New Roman"/>
          <w:sz w:val="25"/>
          <w:szCs w:val="25"/>
        </w:rPr>
        <w:t>уполномоченного должностного лица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о прохождении медицинского освидетельствования на состояние опьянения, чем нарушил п.п.2.3.2, 2.1.1 П</w:t>
      </w:r>
      <w:r>
        <w:rPr>
          <w:rFonts w:ascii="Times New Roman" w:eastAsia="Times New Roman" w:hAnsi="Times New Roman" w:cs="Times New Roman"/>
          <w:sz w:val="25"/>
          <w:szCs w:val="25"/>
        </w:rPr>
        <w:t>равил дорожного движения Российской Федерации</w:t>
      </w:r>
      <w:r>
        <w:rPr>
          <w:rFonts w:ascii="Times New Roman" w:eastAsia="Times New Roman" w:hAnsi="Times New Roman" w:cs="Times New Roman"/>
          <w:sz w:val="25"/>
          <w:szCs w:val="25"/>
        </w:rPr>
        <w:t>, утвержденных постановлением Правительства Российской Федерации от 23.10.1993 №1090.</w:t>
      </w:r>
    </w:p>
    <w:p>
      <w:pPr>
        <w:spacing w:before="0" w:after="0"/>
        <w:ind w:firstLine="708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Караваев С.А.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помощью защитника не воспользовалс</w:t>
      </w:r>
      <w:r>
        <w:rPr>
          <w:rFonts w:ascii="Times New Roman" w:eastAsia="Times New Roman" w:hAnsi="Times New Roman" w:cs="Times New Roman"/>
          <w:sz w:val="25"/>
          <w:szCs w:val="25"/>
        </w:rPr>
        <w:t>я</w:t>
      </w:r>
      <w:r>
        <w:rPr>
          <w:rFonts w:ascii="Times New Roman" w:eastAsia="Times New Roman" w:hAnsi="Times New Roman" w:cs="Times New Roman"/>
          <w:sz w:val="25"/>
          <w:szCs w:val="25"/>
        </w:rPr>
        <w:t>, протокол об административном правонарушении не оспаривал, по обстоятельствам вменяемого правонарушения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пояснил, что </w:t>
      </w:r>
      <w:r>
        <w:rPr>
          <w:rFonts w:ascii="Times New Roman" w:eastAsia="Times New Roman" w:hAnsi="Times New Roman" w:cs="Times New Roman"/>
          <w:sz w:val="25"/>
          <w:szCs w:val="25"/>
        </w:rPr>
        <w:t>12.09.2026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в ночное время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управлял транспортным средством </w:t>
      </w:r>
      <w:r>
        <w:rPr>
          <w:rFonts w:ascii="Times New Roman" w:eastAsia="Times New Roman" w:hAnsi="Times New Roman" w:cs="Times New Roman"/>
          <w:sz w:val="25"/>
          <w:szCs w:val="25"/>
        </w:rPr>
        <w:t>ТАЙОТА LAND CRUISER PRADO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», государственный регистрационный знак </w:t>
      </w:r>
      <w:r>
        <w:rPr>
          <w:rFonts w:ascii="Times New Roman" w:eastAsia="Times New Roman" w:hAnsi="Times New Roman" w:cs="Times New Roman"/>
          <w:sz w:val="25"/>
          <w:szCs w:val="25"/>
        </w:rPr>
        <w:t>С660АС186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рег.,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получил водительское удостоверение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в установленном законом порядке, которое у него было при себе. </w:t>
      </w:r>
      <w:r>
        <w:rPr>
          <w:rFonts w:ascii="Times New Roman" w:eastAsia="Times New Roman" w:hAnsi="Times New Roman" w:cs="Times New Roman"/>
          <w:sz w:val="25"/>
          <w:szCs w:val="25"/>
        </w:rPr>
        <w:t>Двигался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по </w:t>
      </w:r>
      <w:r>
        <w:rPr>
          <w:rFonts w:ascii="Times New Roman" w:eastAsia="Times New Roman" w:hAnsi="Times New Roman" w:cs="Times New Roman"/>
          <w:sz w:val="25"/>
          <w:szCs w:val="25"/>
        </w:rPr>
        <w:t>ул.Уральская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г.Ханты-Мансийск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в районе дома №4 </w:t>
      </w:r>
      <w:r>
        <w:rPr>
          <w:rFonts w:ascii="Times New Roman" w:eastAsia="Times New Roman" w:hAnsi="Times New Roman" w:cs="Times New Roman"/>
          <w:sz w:val="25"/>
          <w:szCs w:val="25"/>
        </w:rPr>
        <w:t>его остановили сотрудники ГИБДД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. </w:t>
      </w:r>
      <w:r>
        <w:rPr>
          <w:rFonts w:ascii="Times New Roman" w:eastAsia="Times New Roman" w:hAnsi="Times New Roman" w:cs="Times New Roman"/>
          <w:sz w:val="25"/>
          <w:szCs w:val="25"/>
        </w:rPr>
        <w:t>При составлении протокола сотрудниками ГИБДД о</w:t>
      </w:r>
      <w:r>
        <w:rPr>
          <w:rFonts w:ascii="Times New Roman" w:eastAsia="Times New Roman" w:hAnsi="Times New Roman" w:cs="Times New Roman"/>
          <w:sz w:val="25"/>
          <w:szCs w:val="25"/>
        </w:rPr>
        <w:t>тказалс</w:t>
      </w:r>
      <w:r>
        <w:rPr>
          <w:rFonts w:ascii="Times New Roman" w:eastAsia="Times New Roman" w:hAnsi="Times New Roman" w:cs="Times New Roman"/>
          <w:sz w:val="25"/>
          <w:szCs w:val="25"/>
        </w:rPr>
        <w:t>я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пройти медицинск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ое освидетельствование, так как </w:t>
      </w:r>
      <w:r>
        <w:rPr>
          <w:rFonts w:ascii="Times New Roman" w:eastAsia="Times New Roman" w:hAnsi="Times New Roman" w:cs="Times New Roman"/>
          <w:sz w:val="25"/>
          <w:szCs w:val="25"/>
        </w:rPr>
        <w:t>был в состоянии алкогольного опьянения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и считал нецелесообразным проходить освидетельствование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. </w:t>
      </w:r>
      <w:r>
        <w:rPr>
          <w:rFonts w:ascii="Times New Roman" w:eastAsia="Times New Roman" w:hAnsi="Times New Roman" w:cs="Times New Roman"/>
          <w:sz w:val="25"/>
          <w:szCs w:val="25"/>
        </w:rPr>
        <w:t>Инвалидност</w:t>
      </w:r>
      <w:r>
        <w:rPr>
          <w:rFonts w:ascii="Times New Roman" w:eastAsia="Times New Roman" w:hAnsi="Times New Roman" w:cs="Times New Roman"/>
          <w:sz w:val="25"/>
          <w:szCs w:val="25"/>
        </w:rPr>
        <w:t>и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1 и 2 группы не имеет, </w:t>
      </w:r>
      <w:r>
        <w:rPr>
          <w:rFonts w:ascii="Times New Roman" w:eastAsia="Times New Roman" w:hAnsi="Times New Roman" w:cs="Times New Roman"/>
          <w:sz w:val="25"/>
          <w:szCs w:val="25"/>
        </w:rPr>
        <w:t>имеет на иждивении двоих малолетних детей.</w:t>
      </w:r>
    </w:p>
    <w:p>
      <w:pPr>
        <w:spacing w:before="0" w:after="0"/>
        <w:ind w:firstLine="708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Выслушав </w:t>
      </w:r>
      <w:r>
        <w:rPr>
          <w:rFonts w:ascii="Times New Roman" w:eastAsia="Times New Roman" w:hAnsi="Times New Roman" w:cs="Times New Roman"/>
          <w:sz w:val="25"/>
          <w:szCs w:val="25"/>
        </w:rPr>
        <w:t>Караваева С.А.</w:t>
      </w:r>
      <w:r>
        <w:rPr>
          <w:rFonts w:ascii="Times New Roman" w:eastAsia="Times New Roman" w:hAnsi="Times New Roman" w:cs="Times New Roman"/>
          <w:sz w:val="25"/>
          <w:szCs w:val="25"/>
        </w:rPr>
        <w:t>,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изучив и проанализировав письменные материалы дела, мировой судья пришел к следующему.</w:t>
      </w:r>
    </w:p>
    <w:p>
      <w:pPr>
        <w:spacing w:before="0" w:after="0"/>
        <w:ind w:firstLine="709"/>
        <w:jc w:val="both"/>
        <w:rPr>
          <w:sz w:val="25"/>
          <w:szCs w:val="25"/>
        </w:rPr>
      </w:pPr>
      <w:hyperlink r:id="rId4" w:anchor="/document/12125267/entry/1226" w:history="1">
        <w:r>
          <w:rPr>
            <w:rFonts w:ascii="Times New Roman" w:eastAsia="Times New Roman" w:hAnsi="Times New Roman" w:cs="Times New Roman"/>
            <w:color w:val="0000EE"/>
            <w:sz w:val="25"/>
            <w:szCs w:val="25"/>
          </w:rPr>
          <w:t>Часть</w:t>
        </w:r>
        <w:r>
          <w:rPr>
            <w:rFonts w:ascii="Times New Roman" w:eastAsia="Times New Roman" w:hAnsi="Times New Roman" w:cs="Times New Roman"/>
            <w:color w:val="0000EE"/>
            <w:sz w:val="25"/>
            <w:szCs w:val="25"/>
          </w:rPr>
          <w:t>ю</w:t>
        </w:r>
        <w:r>
          <w:rPr>
            <w:rFonts w:ascii="Times New Roman" w:eastAsia="Times New Roman" w:hAnsi="Times New Roman" w:cs="Times New Roman"/>
            <w:i/>
            <w:iCs/>
            <w:color w:val="0000EE"/>
            <w:sz w:val="25"/>
            <w:szCs w:val="25"/>
          </w:rPr>
          <w:t xml:space="preserve"> </w:t>
        </w:r>
        <w:r>
          <w:rPr>
            <w:rFonts w:ascii="Times New Roman" w:eastAsia="Times New Roman" w:hAnsi="Times New Roman" w:cs="Times New Roman"/>
            <w:color w:val="0000EE"/>
            <w:sz w:val="25"/>
            <w:szCs w:val="25"/>
          </w:rPr>
          <w:t>2</w:t>
        </w:r>
        <w:r>
          <w:rPr>
            <w:rFonts w:ascii="Times New Roman" w:eastAsia="Times New Roman" w:hAnsi="Times New Roman" w:cs="Times New Roman"/>
            <w:i/>
            <w:iCs/>
            <w:color w:val="0000EE"/>
            <w:sz w:val="25"/>
            <w:szCs w:val="25"/>
          </w:rPr>
          <w:t xml:space="preserve"> </w:t>
        </w:r>
        <w:r>
          <w:rPr>
            <w:rFonts w:ascii="Times New Roman" w:eastAsia="Times New Roman" w:hAnsi="Times New Roman" w:cs="Times New Roman"/>
            <w:color w:val="0000EE"/>
            <w:sz w:val="25"/>
            <w:szCs w:val="25"/>
          </w:rPr>
          <w:t>ст</w:t>
        </w:r>
        <w:r>
          <w:rPr>
            <w:rFonts w:ascii="Times New Roman" w:eastAsia="Times New Roman" w:hAnsi="Times New Roman" w:cs="Times New Roman"/>
            <w:color w:val="0000EE"/>
            <w:sz w:val="25"/>
            <w:szCs w:val="25"/>
          </w:rPr>
          <w:t xml:space="preserve">атьи </w:t>
        </w:r>
        <w:r>
          <w:rPr>
            <w:rFonts w:ascii="Times New Roman" w:eastAsia="Times New Roman" w:hAnsi="Times New Roman" w:cs="Times New Roman"/>
            <w:color w:val="0000EE"/>
            <w:sz w:val="25"/>
            <w:szCs w:val="25"/>
          </w:rPr>
          <w:t>12</w:t>
        </w:r>
        <w:r>
          <w:rPr>
            <w:rFonts w:ascii="Times New Roman" w:eastAsia="Times New Roman" w:hAnsi="Times New Roman" w:cs="Times New Roman"/>
            <w:i/>
            <w:iCs/>
            <w:color w:val="0000EE"/>
            <w:sz w:val="25"/>
            <w:szCs w:val="25"/>
          </w:rPr>
          <w:t>.</w:t>
        </w:r>
        <w:r>
          <w:rPr>
            <w:rFonts w:ascii="Times New Roman" w:eastAsia="Times New Roman" w:hAnsi="Times New Roman" w:cs="Times New Roman"/>
            <w:color w:val="0000EE"/>
            <w:sz w:val="25"/>
            <w:szCs w:val="25"/>
          </w:rPr>
          <w:t>26</w:t>
        </w:r>
      </w:hyperlink>
      <w:r>
        <w:rPr>
          <w:rFonts w:ascii="Times New Roman" w:eastAsia="Times New Roman" w:hAnsi="Times New Roman" w:cs="Times New Roman"/>
          <w:i/>
          <w:iCs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КоАП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РФ предусмотрена административная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ответственность за невыполнение водителем транспортного средства, не имеющим права управления транспортными средствами либо лишенным права управления транспортными средствами, законного требования уполномоченного должностного лица о прохождении медицинского освидетельствования на состояние опьянения, если такие действия (бездействие) не содержат уголовно наказуемого деяния.</w:t>
      </w:r>
    </w:p>
    <w:p>
      <w:pPr>
        <w:spacing w:before="0" w:after="0"/>
        <w:ind w:firstLine="709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Право предъявления требования о прохождении медицинского освидетельствования предоставлено должностным лицам, осуществляющим государственный надзор и контроль за безопасностью дорожного движения.</w:t>
      </w:r>
    </w:p>
    <w:p>
      <w:pPr>
        <w:spacing w:before="0" w:after="0"/>
        <w:ind w:firstLine="708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Объективная сторона правонарушения, предусмотренного ч.2 ст.12.26 КоАП РФ характеризуется действием и выражается в отказе </w:t>
      </w:r>
      <w:r>
        <w:rPr>
          <w:rFonts w:ascii="Times New Roman" w:eastAsia="Times New Roman" w:hAnsi="Times New Roman" w:cs="Times New Roman"/>
          <w:sz w:val="25"/>
          <w:szCs w:val="25"/>
        </w:rPr>
        <w:t>Караваева С.А.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от выполнения законного требования сотрудника полиции о прохождении медицинского освидетельствования на состояние опьянения, данный отказ зафиксирован в протоколе серии </w:t>
      </w:r>
      <w:r>
        <w:rPr>
          <w:rFonts w:ascii="Times New Roman" w:eastAsia="Times New Roman" w:hAnsi="Times New Roman" w:cs="Times New Roman"/>
          <w:sz w:val="25"/>
          <w:szCs w:val="25"/>
        </w:rPr>
        <w:t>86нп №047678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от </w:t>
      </w:r>
      <w:r>
        <w:rPr>
          <w:rFonts w:ascii="Times New Roman" w:eastAsia="Times New Roman" w:hAnsi="Times New Roman" w:cs="Times New Roman"/>
          <w:sz w:val="25"/>
          <w:szCs w:val="25"/>
        </w:rPr>
        <w:t>12.09.2026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о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направлении на медицинское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освидетельствование на состояние </w:t>
      </w:r>
      <w:r>
        <w:rPr>
          <w:rFonts w:ascii="Times New Roman" w:eastAsia="Times New Roman" w:hAnsi="Times New Roman" w:cs="Times New Roman"/>
          <w:sz w:val="25"/>
          <w:szCs w:val="25"/>
        </w:rPr>
        <w:t>опьянения</w:t>
      </w:r>
      <w:r>
        <w:rPr>
          <w:rFonts w:ascii="Times New Roman" w:eastAsia="Times New Roman" w:hAnsi="Times New Roman" w:cs="Times New Roman"/>
          <w:sz w:val="25"/>
          <w:szCs w:val="25"/>
        </w:rPr>
        <w:t>.</w:t>
      </w:r>
    </w:p>
    <w:p>
      <w:pPr>
        <w:spacing w:before="0" w:after="0"/>
        <w:ind w:firstLine="709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Субъектом правонарушения является водитель, не имеющей права управления транспортными средствами, а также водитель, лишенный права управления транспортными средствами.</w:t>
      </w:r>
    </w:p>
    <w:p>
      <w:pPr>
        <w:spacing w:before="0" w:after="0"/>
        <w:ind w:firstLine="708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Согласно пункту 2.3.2 </w:t>
      </w:r>
      <w:r>
        <w:rPr>
          <w:rFonts w:ascii="Times New Roman" w:eastAsia="Times New Roman" w:hAnsi="Times New Roman" w:cs="Times New Roman"/>
          <w:sz w:val="25"/>
          <w:szCs w:val="25"/>
        </w:rPr>
        <w:t>ПДД РФ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водитель транспортного средства обязан по требованию должностных лиц, которым предоставлено право государственного надзора и контроля за безопасностью дорожного движения и эксплуатации транспортного средства, проходить освидетельствование на состояние алкогольного опьянения и медицинское освидетельствование на состояние опьянения.</w:t>
      </w:r>
    </w:p>
    <w:p>
      <w:pPr>
        <w:spacing w:before="0" w:after="0"/>
        <w:ind w:firstLine="709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В соответствии с п.2.7 </w:t>
      </w:r>
      <w:r>
        <w:rPr>
          <w:rFonts w:ascii="Times New Roman" w:eastAsia="Times New Roman" w:hAnsi="Times New Roman" w:cs="Times New Roman"/>
          <w:sz w:val="25"/>
          <w:szCs w:val="25"/>
        </w:rPr>
        <w:t>ПДД РФ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водителю запрещается, в том числе, управлять транспортным средством в состоянии опьянения (алкогольного, наркотического или иного), под воздействием лекарственных препаратов, ухудшающих реакцию и внимание, в болезненном или утомленном состоянии, ставящем под угрозу безопасность движения.</w:t>
      </w:r>
    </w:p>
    <w:p>
      <w:pPr>
        <w:spacing w:before="0" w:after="0"/>
        <w:ind w:firstLine="709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Согласно ч.1.1 ст.27.12 КоАП РФ, лицо, которое управляет транспортным средством соответствующего вида и в отношении которого имеются достаточные основания полагать, что это лицо находится в состоянии опьянения, подлежит освидетельствованию на состояние алкогольного опьянения в соответствии с частью 6 настоящей статьи. При отказе от прохождения освидетельствования на состояние алкогольного опьянения либо несогласии указанного лица с результатами освидетельствования, а равно при наличии достаточных оснований полагать, что лицо находится в состоянии опьянения, и отрицательном результате освидетельствования на состояние алкогольного опьянения указанное лицо подлежит направлению на медицинское освидетельствование на состояние опьянения.</w:t>
      </w:r>
    </w:p>
    <w:p>
      <w:pPr>
        <w:spacing w:before="0" w:after="0"/>
        <w:ind w:firstLine="709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Как следует из материалов дела, должностными лицами </w:t>
      </w:r>
      <w:r>
        <w:rPr>
          <w:rFonts w:ascii="Times New Roman" w:eastAsia="Times New Roman" w:hAnsi="Times New Roman" w:cs="Times New Roman"/>
          <w:sz w:val="25"/>
          <w:szCs w:val="25"/>
        </w:rPr>
        <w:t>Караваев</w:t>
      </w:r>
      <w:r>
        <w:rPr>
          <w:rFonts w:ascii="Times New Roman" w:eastAsia="Times New Roman" w:hAnsi="Times New Roman" w:cs="Times New Roman"/>
          <w:sz w:val="25"/>
          <w:szCs w:val="25"/>
        </w:rPr>
        <w:t>у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С.А.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после отстранения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его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от управления транспортным средством </w:t>
      </w:r>
      <w:r>
        <w:rPr>
          <w:rFonts w:ascii="Times New Roman" w:eastAsia="Times New Roman" w:hAnsi="Times New Roman" w:cs="Times New Roman"/>
          <w:sz w:val="25"/>
          <w:szCs w:val="25"/>
        </w:rPr>
        <w:t>выдвинуто требование о прохождении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освидетельствования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на состояние опьянения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,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пройти которое </w:t>
      </w:r>
      <w:r>
        <w:rPr>
          <w:rFonts w:ascii="Times New Roman" w:eastAsia="Times New Roman" w:hAnsi="Times New Roman" w:cs="Times New Roman"/>
          <w:sz w:val="25"/>
          <w:szCs w:val="25"/>
        </w:rPr>
        <w:t>Караваев С.А.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отказалс</w:t>
      </w:r>
      <w:r>
        <w:rPr>
          <w:rFonts w:ascii="Times New Roman" w:eastAsia="Times New Roman" w:hAnsi="Times New Roman" w:cs="Times New Roman"/>
          <w:sz w:val="25"/>
          <w:szCs w:val="25"/>
        </w:rPr>
        <w:t>я</w:t>
      </w:r>
      <w:r>
        <w:rPr>
          <w:rFonts w:ascii="Times New Roman" w:eastAsia="Times New Roman" w:hAnsi="Times New Roman" w:cs="Times New Roman"/>
          <w:sz w:val="25"/>
          <w:szCs w:val="25"/>
        </w:rPr>
        <w:t>.</w:t>
      </w:r>
    </w:p>
    <w:p>
      <w:pPr>
        <w:spacing w:before="0" w:after="0"/>
        <w:ind w:firstLine="709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Согласно представленным в материалы дела сведения</w:t>
      </w:r>
      <w:r>
        <w:rPr>
          <w:rFonts w:ascii="Times New Roman" w:eastAsia="Times New Roman" w:hAnsi="Times New Roman" w:cs="Times New Roman"/>
          <w:sz w:val="25"/>
          <w:szCs w:val="25"/>
        </w:rPr>
        <w:t>м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, </w:t>
      </w:r>
      <w:r>
        <w:rPr>
          <w:rFonts w:ascii="Times New Roman" w:eastAsia="Times New Roman" w:hAnsi="Times New Roman" w:cs="Times New Roman"/>
          <w:sz w:val="25"/>
          <w:szCs w:val="25"/>
        </w:rPr>
        <w:t>Караваев С.А.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водительское удостоверение на право управления транспортными средствами не получал, права управления транспортными средствами не имеет.</w:t>
      </w:r>
    </w:p>
    <w:p>
      <w:pPr>
        <w:spacing w:before="0" w:after="0"/>
        <w:ind w:firstLine="709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Факт совершения </w:t>
      </w:r>
      <w:r>
        <w:rPr>
          <w:rFonts w:ascii="Times New Roman" w:eastAsia="Times New Roman" w:hAnsi="Times New Roman" w:cs="Times New Roman"/>
          <w:sz w:val="25"/>
          <w:szCs w:val="25"/>
        </w:rPr>
        <w:t>Караваев</w:t>
      </w:r>
      <w:r>
        <w:rPr>
          <w:rFonts w:ascii="Times New Roman" w:eastAsia="Times New Roman" w:hAnsi="Times New Roman" w:cs="Times New Roman"/>
          <w:sz w:val="25"/>
          <w:szCs w:val="25"/>
        </w:rPr>
        <w:t>ым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С.А.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административного правонарушения, предусмотренного ч.2 ст.12.26 КоАП РФ подтверждается совокупностью доказательств, исследованных в судебном заседании, а именно: </w:t>
      </w:r>
    </w:p>
    <w:p>
      <w:pPr>
        <w:spacing w:before="0" w:after="0"/>
        <w:ind w:firstLine="709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протоколом об административном правонарушении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серии </w:t>
      </w:r>
      <w:r>
        <w:rPr>
          <w:rFonts w:ascii="Times New Roman" w:eastAsia="Times New Roman" w:hAnsi="Times New Roman" w:cs="Times New Roman"/>
          <w:sz w:val="25"/>
          <w:szCs w:val="25"/>
        </w:rPr>
        <w:t>86 ХМ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№</w:t>
      </w:r>
      <w:r>
        <w:rPr>
          <w:rFonts w:ascii="Times New Roman" w:eastAsia="Times New Roman" w:hAnsi="Times New Roman" w:cs="Times New Roman"/>
          <w:sz w:val="25"/>
          <w:szCs w:val="25"/>
        </w:rPr>
        <w:t>770697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от </w:t>
      </w:r>
      <w:r>
        <w:rPr>
          <w:rFonts w:ascii="Times New Roman" w:eastAsia="Times New Roman" w:hAnsi="Times New Roman" w:cs="Times New Roman"/>
          <w:sz w:val="25"/>
          <w:szCs w:val="25"/>
        </w:rPr>
        <w:t>12.09.2026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, составленным с участием </w:t>
      </w:r>
      <w:r>
        <w:rPr>
          <w:rFonts w:ascii="Times New Roman" w:eastAsia="Times New Roman" w:hAnsi="Times New Roman" w:cs="Times New Roman"/>
          <w:sz w:val="25"/>
          <w:szCs w:val="25"/>
        </w:rPr>
        <w:t>Караваева С.А.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</w:p>
    <w:p>
      <w:pPr>
        <w:spacing w:before="0" w:after="0"/>
        <w:ind w:firstLine="709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протоколом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серии </w:t>
      </w:r>
      <w:r>
        <w:rPr>
          <w:rFonts w:ascii="Times New Roman" w:eastAsia="Times New Roman" w:hAnsi="Times New Roman" w:cs="Times New Roman"/>
          <w:sz w:val="25"/>
          <w:szCs w:val="25"/>
        </w:rPr>
        <w:t>86ПК №</w:t>
      </w:r>
      <w:r>
        <w:rPr>
          <w:rFonts w:ascii="Times New Roman" w:eastAsia="Times New Roman" w:hAnsi="Times New Roman" w:cs="Times New Roman"/>
          <w:sz w:val="25"/>
          <w:szCs w:val="25"/>
        </w:rPr>
        <w:t>095585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от </w:t>
      </w:r>
      <w:r>
        <w:rPr>
          <w:rFonts w:ascii="Times New Roman" w:eastAsia="Times New Roman" w:hAnsi="Times New Roman" w:cs="Times New Roman"/>
          <w:sz w:val="25"/>
          <w:szCs w:val="25"/>
        </w:rPr>
        <w:t>12.09.2026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об отстранении </w:t>
      </w:r>
      <w:r>
        <w:rPr>
          <w:rFonts w:ascii="Times New Roman" w:eastAsia="Times New Roman" w:hAnsi="Times New Roman" w:cs="Times New Roman"/>
          <w:sz w:val="25"/>
          <w:szCs w:val="25"/>
        </w:rPr>
        <w:t>Караваева С.А.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от уп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равления транспортным средством, основанием для отстранения явились признаки опьянения </w:t>
      </w:r>
      <w:r>
        <w:rPr>
          <w:rFonts w:ascii="Times New Roman" w:eastAsia="Times New Roman" w:hAnsi="Times New Roman" w:cs="Times New Roman"/>
          <w:sz w:val="25"/>
          <w:szCs w:val="25"/>
        </w:rPr>
        <w:t>–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запах алкоголя из рта, неустойчивость позы, нарушение речи</w:t>
      </w:r>
      <w:r>
        <w:rPr>
          <w:rFonts w:ascii="Times New Roman" w:eastAsia="Times New Roman" w:hAnsi="Times New Roman" w:cs="Times New Roman"/>
          <w:sz w:val="25"/>
          <w:szCs w:val="25"/>
        </w:rPr>
        <w:t>;</w:t>
      </w:r>
    </w:p>
    <w:p>
      <w:pPr>
        <w:spacing w:before="0" w:after="0"/>
        <w:ind w:firstLine="709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актом освидетельствования на состояние опьянения серии </w:t>
      </w:r>
      <w:r>
        <w:rPr>
          <w:rFonts w:ascii="Times New Roman" w:eastAsia="Times New Roman" w:hAnsi="Times New Roman" w:cs="Times New Roman"/>
          <w:sz w:val="25"/>
          <w:szCs w:val="25"/>
        </w:rPr>
        <w:t>86ГП №</w:t>
      </w:r>
      <w:r>
        <w:rPr>
          <w:rFonts w:ascii="Times New Roman" w:eastAsia="Times New Roman" w:hAnsi="Times New Roman" w:cs="Times New Roman"/>
          <w:sz w:val="25"/>
          <w:szCs w:val="25"/>
        </w:rPr>
        <w:t>084250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от </w:t>
      </w:r>
      <w:r>
        <w:rPr>
          <w:rFonts w:ascii="Times New Roman" w:eastAsia="Times New Roman" w:hAnsi="Times New Roman" w:cs="Times New Roman"/>
          <w:sz w:val="25"/>
          <w:szCs w:val="25"/>
        </w:rPr>
        <w:t>12.09.2026</w:t>
      </w:r>
      <w:r>
        <w:rPr>
          <w:rFonts w:ascii="Times New Roman" w:eastAsia="Times New Roman" w:hAnsi="Times New Roman" w:cs="Times New Roman"/>
          <w:sz w:val="25"/>
          <w:szCs w:val="25"/>
        </w:rPr>
        <w:t>,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согласно которому </w:t>
      </w:r>
      <w:r>
        <w:rPr>
          <w:rFonts w:ascii="Times New Roman" w:eastAsia="Times New Roman" w:hAnsi="Times New Roman" w:cs="Times New Roman"/>
          <w:sz w:val="25"/>
          <w:szCs w:val="25"/>
        </w:rPr>
        <w:t>Караваев С.А.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отказалс</w:t>
      </w:r>
      <w:r>
        <w:rPr>
          <w:rFonts w:ascii="Times New Roman" w:eastAsia="Times New Roman" w:hAnsi="Times New Roman" w:cs="Times New Roman"/>
          <w:sz w:val="25"/>
          <w:szCs w:val="25"/>
        </w:rPr>
        <w:t>я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проходить освидетельствование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; </w:t>
      </w:r>
    </w:p>
    <w:p>
      <w:pPr>
        <w:spacing w:before="0" w:after="0"/>
        <w:ind w:firstLine="709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протоколом о направлении на медицинское освидетельствование на состояние оп</w:t>
      </w:r>
      <w:r>
        <w:rPr>
          <w:rFonts w:ascii="Times New Roman" w:eastAsia="Times New Roman" w:hAnsi="Times New Roman" w:cs="Times New Roman"/>
          <w:sz w:val="25"/>
          <w:szCs w:val="25"/>
        </w:rPr>
        <w:t>ьянения серии 86 НП №</w:t>
      </w:r>
      <w:r>
        <w:rPr>
          <w:rFonts w:ascii="Times New Roman" w:eastAsia="Times New Roman" w:hAnsi="Times New Roman" w:cs="Times New Roman"/>
          <w:sz w:val="25"/>
          <w:szCs w:val="25"/>
        </w:rPr>
        <w:t>047678 от 12.09.2026, согласно которому Караваев С.А. отказалс</w:t>
      </w:r>
      <w:r>
        <w:rPr>
          <w:rFonts w:ascii="Times New Roman" w:eastAsia="Times New Roman" w:hAnsi="Times New Roman" w:cs="Times New Roman"/>
          <w:sz w:val="25"/>
          <w:szCs w:val="25"/>
        </w:rPr>
        <w:t>я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проходить освидетельствование;</w:t>
      </w:r>
    </w:p>
    <w:p>
      <w:pPr>
        <w:spacing w:before="0" w:after="0"/>
        <w:ind w:firstLine="709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рапорт</w:t>
      </w:r>
      <w:r>
        <w:rPr>
          <w:rFonts w:ascii="Times New Roman" w:eastAsia="Times New Roman" w:hAnsi="Times New Roman" w:cs="Times New Roman"/>
          <w:sz w:val="25"/>
          <w:szCs w:val="25"/>
        </w:rPr>
        <w:t>а</w:t>
      </w:r>
      <w:r>
        <w:rPr>
          <w:rFonts w:ascii="Times New Roman" w:eastAsia="Times New Roman" w:hAnsi="Times New Roman" w:cs="Times New Roman"/>
          <w:sz w:val="25"/>
          <w:szCs w:val="25"/>
        </w:rPr>
        <w:t>м</w:t>
      </w:r>
      <w:r>
        <w:rPr>
          <w:rFonts w:ascii="Times New Roman" w:eastAsia="Times New Roman" w:hAnsi="Times New Roman" w:cs="Times New Roman"/>
          <w:sz w:val="25"/>
          <w:szCs w:val="25"/>
        </w:rPr>
        <w:t>и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инспектор</w:t>
      </w:r>
      <w:r>
        <w:rPr>
          <w:rFonts w:ascii="Times New Roman" w:eastAsia="Times New Roman" w:hAnsi="Times New Roman" w:cs="Times New Roman"/>
          <w:sz w:val="25"/>
          <w:szCs w:val="25"/>
        </w:rPr>
        <w:t>ов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ИДПС ОР ДПС ГИБДД МО МВД России «Ханты-Мансийский»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Тундукпаева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А.С., Вахрушева А.И.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от </w:t>
      </w:r>
      <w:r>
        <w:rPr>
          <w:rFonts w:ascii="Times New Roman" w:eastAsia="Times New Roman" w:hAnsi="Times New Roman" w:cs="Times New Roman"/>
          <w:sz w:val="25"/>
          <w:szCs w:val="25"/>
        </w:rPr>
        <w:t>12.09.2026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по обстоятельствам выявления правонарушения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; </w:t>
      </w:r>
    </w:p>
    <w:p>
      <w:pPr>
        <w:spacing w:before="0" w:after="0"/>
        <w:ind w:firstLine="709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видеозаписью отстранения </w:t>
      </w:r>
      <w:r>
        <w:rPr>
          <w:rFonts w:ascii="Times New Roman" w:eastAsia="Times New Roman" w:hAnsi="Times New Roman" w:cs="Times New Roman"/>
          <w:sz w:val="25"/>
          <w:szCs w:val="25"/>
        </w:rPr>
        <w:t>Караваева С.А.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от управления транспортным средством, проведением освидетельствования на с</w:t>
      </w:r>
      <w:r>
        <w:rPr>
          <w:rFonts w:ascii="Times New Roman" w:eastAsia="Times New Roman" w:hAnsi="Times New Roman" w:cs="Times New Roman"/>
          <w:sz w:val="25"/>
          <w:szCs w:val="25"/>
        </w:rPr>
        <w:t>остояние алкогольного опьянения</w:t>
      </w:r>
      <w:r>
        <w:rPr>
          <w:rFonts w:ascii="Times New Roman" w:eastAsia="Times New Roman" w:hAnsi="Times New Roman" w:cs="Times New Roman"/>
          <w:sz w:val="25"/>
          <w:szCs w:val="25"/>
        </w:rPr>
        <w:t>, содержащейся на оптическом диске, представленных с протоколом об административном правонарушении;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</w:p>
    <w:p>
      <w:pPr>
        <w:spacing w:before="0" w:after="0"/>
        <w:ind w:firstLine="709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справкой </w:t>
      </w:r>
      <w:r>
        <w:rPr>
          <w:rFonts w:ascii="Times New Roman" w:eastAsia="Times New Roman" w:hAnsi="Times New Roman" w:cs="Times New Roman"/>
          <w:sz w:val="25"/>
          <w:szCs w:val="25"/>
        </w:rPr>
        <w:t>ст.инспектора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по ИАЗ ОГИБДД отдела Госавтоинспекции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о том, что на имя </w:t>
      </w:r>
      <w:r>
        <w:rPr>
          <w:rFonts w:ascii="Times New Roman" w:eastAsia="Times New Roman" w:hAnsi="Times New Roman" w:cs="Times New Roman"/>
          <w:sz w:val="25"/>
          <w:szCs w:val="25"/>
        </w:rPr>
        <w:t>Караваева С.А.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водительское удостоверение не выдавалось</w:t>
      </w:r>
      <w:r>
        <w:rPr>
          <w:rFonts w:ascii="Times New Roman" w:eastAsia="Times New Roman" w:hAnsi="Times New Roman" w:cs="Times New Roman"/>
          <w:sz w:val="25"/>
          <w:szCs w:val="25"/>
        </w:rPr>
        <w:t>.</w:t>
      </w:r>
    </w:p>
    <w:p>
      <w:pPr>
        <w:spacing w:before="0" w:after="0"/>
        <w:ind w:firstLine="709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Мировой судья квалифицирует действия </w:t>
      </w:r>
      <w:r>
        <w:rPr>
          <w:rFonts w:ascii="Times New Roman" w:eastAsia="Times New Roman" w:hAnsi="Times New Roman" w:cs="Times New Roman"/>
          <w:sz w:val="25"/>
          <w:szCs w:val="25"/>
        </w:rPr>
        <w:t>Караваева С.А.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по ч.2 ст.12.26 </w:t>
      </w:r>
      <w:r>
        <w:rPr>
          <w:rFonts w:ascii="Times New Roman" w:eastAsia="Times New Roman" w:hAnsi="Times New Roman" w:cs="Times New Roman"/>
          <w:sz w:val="25"/>
          <w:szCs w:val="25"/>
        </w:rPr>
        <w:t>КоАП РФ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как </w:t>
      </w:r>
      <w:r>
        <w:rPr>
          <w:rFonts w:ascii="Times New Roman" w:eastAsia="Times New Roman" w:hAnsi="Times New Roman" w:cs="Times New Roman"/>
          <w:sz w:val="25"/>
          <w:szCs w:val="25"/>
        </w:rPr>
        <w:t>невыполнение водителем транспортного средства, не имеющим права управления транспортн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ыми средствами, </w:t>
      </w:r>
      <w:r>
        <w:rPr>
          <w:rFonts w:ascii="Times New Roman" w:eastAsia="Times New Roman" w:hAnsi="Times New Roman" w:cs="Times New Roman"/>
          <w:sz w:val="25"/>
          <w:szCs w:val="25"/>
        </w:rPr>
        <w:t>законного требования уполномоченного должностного лица о прохождении медицинского освидетельствования на состояние опьянения, если такие действия (бездействие) не содержат уголовно наказуемого деяния.</w:t>
      </w:r>
    </w:p>
    <w:p>
      <w:pPr>
        <w:spacing w:before="0" w:after="0"/>
        <w:ind w:firstLine="709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Согласно сведений, представленным </w:t>
      </w:r>
      <w:r>
        <w:rPr>
          <w:rFonts w:ascii="Times New Roman" w:eastAsia="Times New Roman" w:hAnsi="Times New Roman" w:cs="Times New Roman"/>
          <w:sz w:val="25"/>
          <w:szCs w:val="25"/>
        </w:rPr>
        <w:t>МОМВД России «Ханты-Мансийский»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Караваев С.А.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не является лицом, подвергнутым административному наказанию за управление транспортным средством в состоянии опьянения или за невыполнение законного требования о прохождении медицинского освидетельствования на состояние опьянения, а также не является лицом, имеющим судимость за совершение преступления, предусмотренного ст.264.1 УК РФ.</w:t>
      </w:r>
    </w:p>
    <w:p>
      <w:pPr>
        <w:spacing w:before="0" w:after="0"/>
        <w:ind w:firstLine="709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П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ри назначении наказания </w:t>
      </w:r>
      <w:r>
        <w:rPr>
          <w:rFonts w:ascii="Times New Roman" w:eastAsia="Times New Roman" w:hAnsi="Times New Roman" w:cs="Times New Roman"/>
          <w:sz w:val="25"/>
          <w:szCs w:val="25"/>
        </w:rPr>
        <w:t>Караваев</w:t>
      </w:r>
      <w:r>
        <w:rPr>
          <w:rFonts w:ascii="Times New Roman" w:eastAsia="Times New Roman" w:hAnsi="Times New Roman" w:cs="Times New Roman"/>
          <w:sz w:val="25"/>
          <w:szCs w:val="25"/>
        </w:rPr>
        <w:t>у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С.А.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суд учитывает характер совершенного </w:t>
      </w:r>
      <w:r>
        <w:rPr>
          <w:rFonts w:ascii="Times New Roman" w:eastAsia="Times New Roman" w:hAnsi="Times New Roman" w:cs="Times New Roman"/>
          <w:sz w:val="25"/>
          <w:szCs w:val="25"/>
        </w:rPr>
        <w:t>им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административного правонарушения, связанного с источником повышенной опасности, посягающего на безопасность дорожного движения, личность виновного, его имущественное положение, обстоятельства смягчающие и отягчающие административную ответственность.</w:t>
      </w:r>
    </w:p>
    <w:p>
      <w:pPr>
        <w:spacing w:before="0" w:after="0"/>
        <w:ind w:firstLine="709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Смягчающим административную ответственность обстоятельством является признание вины,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наличие на иждивении малолетних детей,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отягчающих административную ответственность обстоятельств мировым судьей не установлено. </w:t>
      </w:r>
    </w:p>
    <w:p>
      <w:pPr>
        <w:spacing w:before="0" w:after="0"/>
        <w:ind w:firstLine="709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Санкция ч.2 ст.12.26 КоАП РФ предусматривает наказание в виде а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дминистративного ареста на срок от десяти до пятнадцати суток или наложение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административного штрафа на лиц, в отношении которых в соответствии с настоящим </w:t>
      </w:r>
      <w:hyperlink w:anchor="sub_3902" w:history="1">
        <w:r>
          <w:rPr>
            <w:rFonts w:ascii="Times New Roman" w:eastAsia="Times New Roman" w:hAnsi="Times New Roman" w:cs="Times New Roman"/>
            <w:color w:val="0000EE"/>
            <w:sz w:val="25"/>
            <w:szCs w:val="25"/>
          </w:rPr>
          <w:t>Кодексом</w:t>
        </w:r>
      </w:hyperlink>
      <w:r>
        <w:rPr>
          <w:rFonts w:ascii="Times New Roman" w:eastAsia="Times New Roman" w:hAnsi="Times New Roman" w:cs="Times New Roman"/>
          <w:sz w:val="25"/>
          <w:szCs w:val="25"/>
        </w:rPr>
        <w:t xml:space="preserve"> не может применяться административный арест, в размере </w:t>
      </w:r>
      <w:r>
        <w:rPr>
          <w:rFonts w:ascii="Times New Roman" w:eastAsia="Times New Roman" w:hAnsi="Times New Roman" w:cs="Times New Roman"/>
          <w:sz w:val="25"/>
          <w:szCs w:val="25"/>
        </w:rPr>
        <w:t>сорока пяти тысяч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рубле</w:t>
      </w:r>
      <w:r>
        <w:rPr>
          <w:rFonts w:ascii="Times New Roman" w:eastAsia="Times New Roman" w:hAnsi="Times New Roman" w:cs="Times New Roman"/>
          <w:sz w:val="25"/>
          <w:szCs w:val="25"/>
        </w:rPr>
        <w:t>й</w:t>
      </w:r>
      <w:r>
        <w:rPr>
          <w:rFonts w:ascii="Times New Roman" w:eastAsia="Times New Roman" w:hAnsi="Times New Roman" w:cs="Times New Roman"/>
          <w:sz w:val="25"/>
          <w:szCs w:val="25"/>
        </w:rPr>
        <w:t>.</w:t>
      </w:r>
    </w:p>
    <w:p>
      <w:pPr>
        <w:spacing w:before="0" w:after="0"/>
        <w:ind w:firstLine="709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Караваев С.А.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не относится к категории лиц, к которым не может быть применен административный арест.</w:t>
      </w:r>
    </w:p>
    <w:p>
      <w:pPr>
        <w:spacing w:before="0" w:after="0"/>
        <w:ind w:firstLine="709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В связи с чем, мировой судья приходит к выводу о назначении </w:t>
      </w:r>
      <w:r>
        <w:rPr>
          <w:rFonts w:ascii="Times New Roman" w:eastAsia="Times New Roman" w:hAnsi="Times New Roman" w:cs="Times New Roman"/>
          <w:sz w:val="25"/>
          <w:szCs w:val="25"/>
        </w:rPr>
        <w:t>Караваев</w:t>
      </w:r>
      <w:r>
        <w:rPr>
          <w:rFonts w:ascii="Times New Roman" w:eastAsia="Times New Roman" w:hAnsi="Times New Roman" w:cs="Times New Roman"/>
          <w:sz w:val="25"/>
          <w:szCs w:val="25"/>
        </w:rPr>
        <w:t>у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С.А.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наказания в виде административного ареста.</w:t>
      </w:r>
    </w:p>
    <w:p>
      <w:pPr>
        <w:spacing w:before="0" w:after="0"/>
        <w:ind w:firstLine="709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На основании изложенного</w:t>
      </w:r>
      <w:r>
        <w:rPr>
          <w:rFonts w:ascii="Times New Roman" w:eastAsia="Times New Roman" w:hAnsi="Times New Roman" w:cs="Times New Roman"/>
          <w:sz w:val="25"/>
          <w:szCs w:val="25"/>
        </w:rPr>
        <w:t>, руководствуясь ст.</w:t>
      </w:r>
      <w:r>
        <w:rPr>
          <w:rFonts w:ascii="Times New Roman" w:eastAsia="Times New Roman" w:hAnsi="Times New Roman" w:cs="Times New Roman"/>
          <w:sz w:val="25"/>
          <w:szCs w:val="25"/>
        </w:rPr>
        <w:t>ст.23.1, 29.10 КоАП РФ, мировой судья,</w:t>
      </w:r>
    </w:p>
    <w:p>
      <w:pPr>
        <w:spacing w:before="0" w:after="0"/>
        <w:jc w:val="center"/>
        <w:rPr>
          <w:sz w:val="25"/>
          <w:szCs w:val="25"/>
        </w:rPr>
      </w:pPr>
    </w:p>
    <w:p>
      <w:pPr>
        <w:spacing w:before="0" w:after="0"/>
        <w:jc w:val="center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п о с </w:t>
      </w:r>
      <w:r>
        <w:rPr>
          <w:rFonts w:ascii="Times New Roman" w:eastAsia="Times New Roman" w:hAnsi="Times New Roman" w:cs="Times New Roman"/>
          <w:sz w:val="25"/>
          <w:szCs w:val="25"/>
        </w:rPr>
        <w:t>т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а н о в и л</w:t>
      </w:r>
      <w:r>
        <w:rPr>
          <w:rFonts w:ascii="Times New Roman" w:eastAsia="Times New Roman" w:hAnsi="Times New Roman" w:cs="Times New Roman"/>
          <w:b/>
          <w:bCs/>
          <w:sz w:val="25"/>
          <w:szCs w:val="25"/>
        </w:rPr>
        <w:t>:</w:t>
      </w:r>
    </w:p>
    <w:p>
      <w:pPr>
        <w:spacing w:before="0" w:after="0"/>
        <w:ind w:firstLine="709"/>
        <w:jc w:val="both"/>
        <w:rPr>
          <w:sz w:val="25"/>
          <w:szCs w:val="25"/>
        </w:rPr>
      </w:pPr>
    </w:p>
    <w:p>
      <w:pPr>
        <w:spacing w:before="0" w:after="0"/>
        <w:ind w:firstLine="708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п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ризнать </w:t>
      </w:r>
      <w:r>
        <w:rPr>
          <w:rFonts w:ascii="Times New Roman" w:eastAsia="Times New Roman" w:hAnsi="Times New Roman" w:cs="Times New Roman"/>
          <w:sz w:val="25"/>
          <w:szCs w:val="25"/>
        </w:rPr>
        <w:t>Караваева Степана Андреевича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виновн</w:t>
      </w:r>
      <w:r>
        <w:rPr>
          <w:rFonts w:ascii="Times New Roman" w:eastAsia="Times New Roman" w:hAnsi="Times New Roman" w:cs="Times New Roman"/>
          <w:sz w:val="25"/>
          <w:szCs w:val="25"/>
        </w:rPr>
        <w:t>ым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в совершении административного правонарушения, предусмотренного ч.2 ст.12.26 Кодекса Российской Федерации об административных правонарушениях и назначить </w:t>
      </w:r>
      <w:r>
        <w:rPr>
          <w:rFonts w:ascii="Times New Roman" w:eastAsia="Times New Roman" w:hAnsi="Times New Roman" w:cs="Times New Roman"/>
          <w:sz w:val="25"/>
          <w:szCs w:val="25"/>
        </w:rPr>
        <w:t>ей</w:t>
      </w:r>
      <w:r>
        <w:rPr>
          <w:rFonts w:ascii="Times New Roman" w:eastAsia="Times New Roman" w:hAnsi="Times New Roman" w:cs="Times New Roman"/>
          <w:sz w:val="25"/>
          <w:szCs w:val="25"/>
        </w:rPr>
        <w:t>му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наказание в виде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административного ареста на срок </w:t>
      </w:r>
      <w:r>
        <w:rPr>
          <w:rFonts w:ascii="Times New Roman" w:eastAsia="Times New Roman" w:hAnsi="Times New Roman" w:cs="Times New Roman"/>
          <w:sz w:val="25"/>
          <w:szCs w:val="25"/>
        </w:rPr>
        <w:t>10 (десять) суток.</w:t>
      </w:r>
    </w:p>
    <w:p>
      <w:pPr>
        <w:spacing w:before="0" w:after="0"/>
        <w:ind w:firstLine="708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Срок наказания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Караваеву С.А.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исчислять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с </w:t>
      </w:r>
      <w:r>
        <w:rPr>
          <w:rFonts w:ascii="Times New Roman" w:eastAsia="Times New Roman" w:hAnsi="Times New Roman" w:cs="Times New Roman"/>
          <w:sz w:val="25"/>
          <w:szCs w:val="25"/>
        </w:rPr>
        <w:t>00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час. </w:t>
      </w:r>
      <w:r>
        <w:rPr>
          <w:rFonts w:ascii="Times New Roman" w:eastAsia="Times New Roman" w:hAnsi="Times New Roman" w:cs="Times New Roman"/>
          <w:sz w:val="25"/>
          <w:szCs w:val="25"/>
        </w:rPr>
        <w:t>30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мин. </w:t>
      </w:r>
      <w:r>
        <w:rPr>
          <w:rFonts w:ascii="Times New Roman" w:eastAsia="Times New Roman" w:hAnsi="Times New Roman" w:cs="Times New Roman"/>
          <w:sz w:val="25"/>
          <w:szCs w:val="25"/>
        </w:rPr>
        <w:t>13</w:t>
      </w:r>
      <w:r>
        <w:rPr>
          <w:rFonts w:ascii="Times New Roman" w:eastAsia="Times New Roman" w:hAnsi="Times New Roman" w:cs="Times New Roman"/>
          <w:sz w:val="25"/>
          <w:szCs w:val="25"/>
        </w:rPr>
        <w:t>.09.2026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. </w:t>
      </w:r>
    </w:p>
    <w:p>
      <w:pPr>
        <w:spacing w:before="0" w:after="0"/>
        <w:ind w:firstLine="708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Наказание обр</w:t>
      </w:r>
      <w:r>
        <w:rPr>
          <w:rFonts w:ascii="Times New Roman" w:eastAsia="Times New Roman" w:hAnsi="Times New Roman" w:cs="Times New Roman"/>
          <w:sz w:val="25"/>
          <w:szCs w:val="25"/>
        </w:rPr>
        <w:t>атить к немедленному исполнению.</w:t>
      </w:r>
    </w:p>
    <w:p>
      <w:pPr>
        <w:spacing w:before="0" w:after="0"/>
        <w:ind w:firstLine="720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Настоящее постановление может быть обжаловано и опротестовано в Ханты-Мансийский районный суд </w:t>
      </w:r>
      <w:r>
        <w:rPr>
          <w:rFonts w:ascii="Times New Roman" w:eastAsia="Times New Roman" w:hAnsi="Times New Roman" w:cs="Times New Roman"/>
          <w:sz w:val="25"/>
          <w:szCs w:val="25"/>
        </w:rPr>
        <w:t>через мирового судью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в течение 10 </w:t>
      </w:r>
      <w:r>
        <w:rPr>
          <w:rFonts w:ascii="Times New Roman" w:eastAsia="Times New Roman" w:hAnsi="Times New Roman" w:cs="Times New Roman"/>
          <w:sz w:val="25"/>
          <w:szCs w:val="25"/>
        </w:rPr>
        <w:t>дней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со дня получения копии постановления.</w:t>
      </w:r>
    </w:p>
    <w:p>
      <w:pPr>
        <w:spacing w:before="0" w:after="0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 </w:t>
      </w:r>
    </w:p>
    <w:p>
      <w:pPr>
        <w:widowControl w:val="0"/>
        <w:spacing w:before="0" w:after="0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 </w:t>
      </w:r>
    </w:p>
    <w:p>
      <w:pPr>
        <w:widowControl w:val="0"/>
        <w:spacing w:before="0" w:after="0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Мировой судья </w:t>
      </w:r>
      <w:r>
        <w:rPr>
          <w:rFonts w:ascii="Times New Roman" w:eastAsia="Times New Roman" w:hAnsi="Times New Roman" w:cs="Times New Roman"/>
          <w:sz w:val="25"/>
          <w:szCs w:val="25"/>
        </w:rPr>
        <w:tab/>
      </w:r>
      <w:r>
        <w:rPr>
          <w:rFonts w:ascii="Times New Roman" w:eastAsia="Times New Roman" w:hAnsi="Times New Roman" w:cs="Times New Roman"/>
          <w:sz w:val="25"/>
          <w:szCs w:val="25"/>
        </w:rPr>
        <w:tab/>
      </w:r>
      <w:r>
        <w:rPr>
          <w:rFonts w:ascii="Times New Roman" w:eastAsia="Times New Roman" w:hAnsi="Times New Roman" w:cs="Times New Roman"/>
          <w:sz w:val="25"/>
          <w:szCs w:val="25"/>
        </w:rPr>
        <w:tab/>
      </w:r>
      <w:r>
        <w:rPr>
          <w:rFonts w:ascii="Times New Roman" w:eastAsia="Times New Roman" w:hAnsi="Times New Roman" w:cs="Times New Roman"/>
          <w:sz w:val="25"/>
          <w:szCs w:val="25"/>
        </w:rPr>
        <w:tab/>
      </w:r>
      <w:r>
        <w:rPr>
          <w:rFonts w:ascii="Times New Roman" w:eastAsia="Times New Roman" w:hAnsi="Times New Roman" w:cs="Times New Roman"/>
          <w:sz w:val="25"/>
          <w:szCs w:val="25"/>
        </w:rPr>
        <w:tab/>
      </w:r>
      <w:r>
        <w:rPr>
          <w:rFonts w:ascii="Times New Roman" w:eastAsia="Times New Roman" w:hAnsi="Times New Roman" w:cs="Times New Roman"/>
          <w:sz w:val="25"/>
          <w:szCs w:val="25"/>
        </w:rPr>
        <w:tab/>
      </w:r>
      <w:r>
        <w:rPr>
          <w:rFonts w:ascii="Times New Roman" w:eastAsia="Times New Roman" w:hAnsi="Times New Roman" w:cs="Times New Roman"/>
          <w:sz w:val="25"/>
          <w:szCs w:val="25"/>
        </w:rPr>
        <w:tab/>
      </w:r>
      <w:r>
        <w:rPr>
          <w:rFonts w:ascii="Times New Roman" w:eastAsia="Times New Roman" w:hAnsi="Times New Roman" w:cs="Times New Roman"/>
          <w:sz w:val="25"/>
          <w:szCs w:val="25"/>
        </w:rPr>
        <w:tab/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                </w:t>
      </w:r>
      <w:r>
        <w:rPr>
          <w:rFonts w:ascii="Times New Roman" w:eastAsia="Times New Roman" w:hAnsi="Times New Roman" w:cs="Times New Roman"/>
          <w:sz w:val="25"/>
          <w:szCs w:val="25"/>
        </w:rPr>
        <w:t>Ю.Б.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Миненко</w:t>
      </w:r>
    </w:p>
    <w:p>
      <w:pPr>
        <w:widowControl w:val="0"/>
        <w:spacing w:before="0" w:after="0"/>
        <w:jc w:val="both"/>
        <w:rPr>
          <w:sz w:val="25"/>
          <w:szCs w:val="25"/>
        </w:rPr>
      </w:pPr>
    </w:p>
    <w:p>
      <w:pPr>
        <w:widowControl w:val="0"/>
        <w:spacing w:before="0" w:after="0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Копия верна:</w:t>
      </w:r>
    </w:p>
    <w:p>
      <w:pPr>
        <w:widowControl w:val="0"/>
        <w:spacing w:before="0" w:after="0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Мировой судья</w:t>
      </w:r>
      <w:r>
        <w:rPr>
          <w:rFonts w:ascii="Times New Roman" w:eastAsia="Times New Roman" w:hAnsi="Times New Roman" w:cs="Times New Roman"/>
          <w:sz w:val="25"/>
          <w:szCs w:val="25"/>
        </w:rPr>
        <w:tab/>
      </w:r>
      <w:r>
        <w:rPr>
          <w:rFonts w:ascii="Times New Roman" w:eastAsia="Times New Roman" w:hAnsi="Times New Roman" w:cs="Times New Roman"/>
          <w:sz w:val="25"/>
          <w:szCs w:val="25"/>
        </w:rPr>
        <w:tab/>
      </w:r>
      <w:r>
        <w:rPr>
          <w:rFonts w:ascii="Times New Roman" w:eastAsia="Times New Roman" w:hAnsi="Times New Roman" w:cs="Times New Roman"/>
          <w:sz w:val="25"/>
          <w:szCs w:val="25"/>
        </w:rPr>
        <w:tab/>
      </w:r>
      <w:r>
        <w:rPr>
          <w:rFonts w:ascii="Times New Roman" w:eastAsia="Times New Roman" w:hAnsi="Times New Roman" w:cs="Times New Roman"/>
          <w:sz w:val="25"/>
          <w:szCs w:val="25"/>
        </w:rPr>
        <w:tab/>
      </w:r>
      <w:r>
        <w:rPr>
          <w:rFonts w:ascii="Times New Roman" w:eastAsia="Times New Roman" w:hAnsi="Times New Roman" w:cs="Times New Roman"/>
          <w:sz w:val="25"/>
          <w:szCs w:val="25"/>
        </w:rPr>
        <w:tab/>
      </w:r>
      <w:r>
        <w:rPr>
          <w:rFonts w:ascii="Times New Roman" w:eastAsia="Times New Roman" w:hAnsi="Times New Roman" w:cs="Times New Roman"/>
          <w:sz w:val="25"/>
          <w:szCs w:val="25"/>
        </w:rPr>
        <w:tab/>
      </w:r>
      <w:r>
        <w:rPr>
          <w:rFonts w:ascii="Times New Roman" w:eastAsia="Times New Roman" w:hAnsi="Times New Roman" w:cs="Times New Roman"/>
          <w:sz w:val="25"/>
          <w:szCs w:val="25"/>
        </w:rPr>
        <w:tab/>
      </w:r>
      <w:r>
        <w:rPr>
          <w:rFonts w:ascii="Times New Roman" w:eastAsia="Times New Roman" w:hAnsi="Times New Roman" w:cs="Times New Roman"/>
          <w:sz w:val="25"/>
          <w:szCs w:val="25"/>
        </w:rPr>
        <w:tab/>
      </w:r>
      <w:r>
        <w:rPr>
          <w:rFonts w:ascii="Times New Roman" w:eastAsia="Times New Roman" w:hAnsi="Times New Roman" w:cs="Times New Roman"/>
          <w:sz w:val="25"/>
          <w:szCs w:val="25"/>
        </w:rPr>
        <w:tab/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     </w:t>
      </w:r>
      <w:r>
        <w:rPr>
          <w:rFonts w:ascii="Times New Roman" w:eastAsia="Times New Roman" w:hAnsi="Times New Roman" w:cs="Times New Roman"/>
          <w:sz w:val="25"/>
          <w:szCs w:val="25"/>
        </w:rPr>
        <w:t>Ю.Б.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Миненко</w:t>
      </w:r>
    </w:p>
    <w:sectPr>
      <w:headerReference w:type="default" r:id="rId5"/>
      <w:pgMar w:header="708" w:footer="708"/>
      <w:cols w:space="708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5035221"/>
      <w:placeholder>
        <w:docPart w:val="DefaultPlaceholder_22675703"/>
      </w:placeholder>
      <w:showingPlcHdr/>
      <w:richText/>
    </w:sdtPr>
    <w:sdtContent>
      <w:p>
        <w:pPr>
          <w:spacing w:before="0" w:after="0"/>
          <w:jc w:val="center"/>
          <w:rPr>
            <w:sz w:val="22"/>
            <w:szCs w:val="22"/>
          </w:rPr>
        </w:pPr>
        <w:r>
          <w:rPr>
            <w:sz w:val="22"/>
            <w:szCs w:val="22"/>
          </w:rPr>
          <w:fldChar w:fldCharType="begin"/>
        </w:r>
        <w:r>
          <w:rPr>
            <w:sz w:val="22"/>
            <w:szCs w:val="22"/>
          </w:rPr>
          <w:instrText>PAGE   \* MERGEFORMAT</w:instrText>
        </w:r>
        <w:r>
          <w:rPr>
            <w:sz w:val="22"/>
            <w:szCs w:val="22"/>
          </w:rPr>
          <w:fldChar w:fldCharType="separate"/>
        </w:r>
        <w:r>
          <w:rPr>
            <w:rFonts w:ascii="Calibri" w:eastAsia="Calibri" w:hAnsi="Calibri" w:cs="Calibri"/>
            <w:sz w:val="22"/>
            <w:szCs w:val="22"/>
          </w:rPr>
          <w:t>1</w:t>
        </w:r>
        <w:r>
          <w:rPr>
            <w:rFonts w:ascii="Calibri" w:eastAsia="Calibri" w:hAnsi="Calibri" w:cs="Calibri"/>
            <w:sz w:val="22"/>
            <w:szCs w:val="22"/>
          </w:rPr>
          <w:fldChar w:fldCharType="end"/>
        </w:r>
      </w:p>
    </w:sdtContent>
  </w:sdt>
  <w:p>
    <w:pPr>
      <w:spacing w:before="0" w:after="0"/>
      <w:rPr>
        <w:sz w:val="22"/>
        <w:szCs w:val="2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PlaceholderText">
    <w:name w:val="Placeholder Text"/>
    <w:basedOn w:val="DefaultParagraphFont"/>
    <w:uiPriority w:val="99"/>
    <w:semiHidden/>
    <w:rPr>
      <w:color w:val="808080"/>
    </w:rPr>
  </w:style>
  <w:style w:type="character" w:customStyle="1" w:styleId="cat-UserDefinedgrp-30rplc-9">
    <w:name w:val="cat-UserDefined grp-30 rplc-9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://arbitr.garant.ru/" TargetMode="External" /><Relationship Id="rId5" Type="http://schemas.openxmlformats.org/officeDocument/2006/relationships/header" Target="header1.xml" /><Relationship Id="rId6" Type="http://schemas.openxmlformats.org/officeDocument/2006/relationships/glossaryDocument" Target="glossary/document.xml" /><Relationship Id="rId7" Type="http://schemas.openxmlformats.org/officeDocument/2006/relationships/styles" Target="styles.xml" /></Relationships>
</file>

<file path=word/glossary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22675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8C918B-15B9-4FFE-8350-9BDA4BAF09CD}"/>
      </w:docPartPr>
      <w:docPartBody>
        <w:p>
          <w:r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/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77B5"/>
  </w:style>
  <w:style w:type="character" w:default="1" w:styleId="DefaultParagraphFont">
    <w:name w:val="Default Paragraph Font"/>
    <w:uiPriority w:val="1"/>
    <w:semiHidden/>
    <w:unhideWhenUsed/>
  </w:style>
  <w:style w:type="character" w:customStyle="1" w:styleId="PlaceholderText">
    <w:name w:val="Placeholder Text"/>
    <w:basedOn w:val="DefaultParagraphFont"/>
    <w:uiPriority w:val="99"/>
    <w:semiHidden/>
    <w:rPr>
      <w:color w:val="808080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/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